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BDDC7D" w14:textId="344C4D6B" w:rsidR="00EF24F4" w:rsidRPr="00D50844" w:rsidRDefault="00D50844">
      <w:pPr>
        <w:rPr>
          <w:b/>
          <w:bCs/>
        </w:rPr>
      </w:pPr>
      <w:r w:rsidRPr="00D50844">
        <w:rPr>
          <w:b/>
          <w:bCs/>
        </w:rPr>
        <w:t>Carey Services Pre-ETS Staffing:</w:t>
      </w:r>
    </w:p>
    <w:p w14:paraId="14F0F26E" w14:textId="4EC11B67" w:rsidR="00D50844" w:rsidRDefault="00D50844" w:rsidP="00D50844">
      <w:pPr>
        <w:spacing w:after="0" w:line="240" w:lineRule="auto"/>
      </w:pPr>
      <w:r>
        <w:t>Grant County:</w:t>
      </w:r>
    </w:p>
    <w:p w14:paraId="31957B19" w14:textId="2704736D" w:rsidR="00D50844" w:rsidRDefault="00D50844" w:rsidP="00D50844">
      <w:pPr>
        <w:spacing w:after="0" w:line="240" w:lineRule="auto"/>
      </w:pPr>
      <w:r>
        <w:t>Marion Community Schools: Angie Luzadder</w:t>
      </w:r>
    </w:p>
    <w:p w14:paraId="013C8231" w14:textId="75EE31C0" w:rsidR="00D50844" w:rsidRDefault="00D50844" w:rsidP="00D50844">
      <w:pPr>
        <w:spacing w:after="0" w:line="240" w:lineRule="auto"/>
      </w:pPr>
      <w:r>
        <w:t>Mississinewa Schools: Travis Davis</w:t>
      </w:r>
    </w:p>
    <w:p w14:paraId="2F293CAA" w14:textId="08D6A2BF" w:rsidR="00D50844" w:rsidRDefault="00D50844" w:rsidP="00D50844">
      <w:pPr>
        <w:spacing w:after="0" w:line="240" w:lineRule="auto"/>
      </w:pPr>
      <w:r>
        <w:t>Eastbrook Schools, Oak Hills Schools: Elizabeth Hart</w:t>
      </w:r>
    </w:p>
    <w:p w14:paraId="5D2EA678" w14:textId="189D684C" w:rsidR="00D50844" w:rsidRDefault="00D50844" w:rsidP="00D50844">
      <w:pPr>
        <w:spacing w:after="0" w:line="240" w:lineRule="auto"/>
      </w:pPr>
      <w:r>
        <w:t>Madison-Grant Schools: Angie Luzadder</w:t>
      </w:r>
      <w:r w:rsidR="00D74ED3">
        <w:t>/Open</w:t>
      </w:r>
    </w:p>
    <w:p w14:paraId="0460F2D5" w14:textId="011D5ED9" w:rsidR="00D50844" w:rsidRDefault="00D50844" w:rsidP="00D50844">
      <w:pPr>
        <w:spacing w:after="0" w:line="240" w:lineRule="auto"/>
      </w:pPr>
      <w:r>
        <w:t>IMPACT/IWU: Kebra Spargo</w:t>
      </w:r>
    </w:p>
    <w:p w14:paraId="55A507BA" w14:textId="77777777" w:rsidR="00D50844" w:rsidRDefault="00D50844" w:rsidP="00D50844">
      <w:pPr>
        <w:spacing w:after="0" w:line="240" w:lineRule="auto"/>
      </w:pPr>
    </w:p>
    <w:p w14:paraId="54B343F1" w14:textId="3A042983" w:rsidR="00D50844" w:rsidRDefault="00D50844" w:rsidP="00D50844">
      <w:pPr>
        <w:spacing w:after="0" w:line="240" w:lineRule="auto"/>
      </w:pPr>
      <w:r>
        <w:t>Madison County:</w:t>
      </w:r>
    </w:p>
    <w:p w14:paraId="7E1CD47C" w14:textId="7622C555" w:rsidR="00D50844" w:rsidRDefault="00D50844" w:rsidP="00D50844">
      <w:pPr>
        <w:spacing w:after="0" w:line="240" w:lineRule="auto"/>
      </w:pPr>
      <w:r>
        <w:t>Frankton/Lapel Schools: Cole Henderson</w:t>
      </w:r>
    </w:p>
    <w:p w14:paraId="2A191147" w14:textId="26AA8B66" w:rsidR="00D50844" w:rsidRDefault="00D50844" w:rsidP="00D50844">
      <w:pPr>
        <w:spacing w:after="0" w:line="240" w:lineRule="auto"/>
      </w:pPr>
      <w:r>
        <w:t>Alexandr</w:t>
      </w:r>
      <w:r w:rsidR="00D74ED3">
        <w:t>i</w:t>
      </w:r>
      <w:r>
        <w:t>a Schools: Cole Henderson</w:t>
      </w:r>
    </w:p>
    <w:p w14:paraId="6DB662AA" w14:textId="1996BE63" w:rsidR="00D50844" w:rsidRDefault="00D50844" w:rsidP="00D50844">
      <w:pPr>
        <w:spacing w:after="0" w:line="240" w:lineRule="auto"/>
      </w:pPr>
      <w:r>
        <w:t>Elwood Community Schools: Cole Henderson</w:t>
      </w:r>
      <w:r w:rsidR="00D74ED3">
        <w:t>/Open</w:t>
      </w:r>
    </w:p>
    <w:p w14:paraId="61A9AA1A" w14:textId="77777777" w:rsidR="00D50844" w:rsidRDefault="00D50844" w:rsidP="00D50844">
      <w:pPr>
        <w:spacing w:after="0" w:line="240" w:lineRule="auto"/>
      </w:pPr>
    </w:p>
    <w:p w14:paraId="3783EE0C" w14:textId="77777777" w:rsidR="00D50844" w:rsidRDefault="00D50844" w:rsidP="00D50844">
      <w:pPr>
        <w:spacing w:after="0" w:line="240" w:lineRule="auto"/>
      </w:pPr>
    </w:p>
    <w:p w14:paraId="2C4DD714" w14:textId="1F23F329" w:rsidR="00D50844" w:rsidRPr="00D50844" w:rsidRDefault="00D50844" w:rsidP="00D50844">
      <w:pPr>
        <w:spacing w:after="0" w:line="240" w:lineRule="auto"/>
        <w:rPr>
          <w:b/>
          <w:bCs/>
        </w:rPr>
      </w:pPr>
      <w:r w:rsidRPr="00D50844">
        <w:rPr>
          <w:b/>
          <w:bCs/>
        </w:rPr>
        <w:t>Key Partnerships:</w:t>
      </w:r>
    </w:p>
    <w:p w14:paraId="0A47D2CC" w14:textId="19FB3C4D" w:rsidR="00D50844" w:rsidRDefault="00D50844" w:rsidP="00D50844">
      <w:pPr>
        <w:spacing w:after="0" w:line="240" w:lineRule="auto"/>
      </w:pPr>
      <w:r>
        <w:t>Grant County Special Education Cooperative</w:t>
      </w:r>
    </w:p>
    <w:p w14:paraId="35C121D3" w14:textId="5520C874" w:rsidR="00D50844" w:rsidRDefault="00D50844" w:rsidP="00D50844">
      <w:pPr>
        <w:spacing w:after="0" w:line="240" w:lineRule="auto"/>
      </w:pPr>
      <w:r>
        <w:t>Indiana Wesleyan University</w:t>
      </w:r>
    </w:p>
    <w:p w14:paraId="40EE71F4" w14:textId="77777777" w:rsidR="00997842" w:rsidRDefault="00997842" w:rsidP="00997842">
      <w:pPr>
        <w:spacing w:after="0" w:line="240" w:lineRule="auto"/>
      </w:pPr>
      <w:r>
        <w:t xml:space="preserve">Marion Police Department </w:t>
      </w:r>
    </w:p>
    <w:p w14:paraId="16966A85" w14:textId="7CA34680" w:rsidR="00997842" w:rsidRDefault="00997842" w:rsidP="00997842">
      <w:pPr>
        <w:spacing w:after="0" w:line="240" w:lineRule="auto"/>
      </w:pPr>
      <w:r>
        <w:t xml:space="preserve">Marion Fire Department </w:t>
      </w:r>
    </w:p>
    <w:p w14:paraId="238131BB" w14:textId="77777777" w:rsidR="00997842" w:rsidRDefault="00997842" w:rsidP="00997842">
      <w:pPr>
        <w:spacing w:after="0" w:line="240" w:lineRule="auto"/>
      </w:pPr>
      <w:r>
        <w:t xml:space="preserve">Marion Municipal Water Department </w:t>
      </w:r>
    </w:p>
    <w:p w14:paraId="2E5D9C5D" w14:textId="77777777" w:rsidR="00997842" w:rsidRDefault="00997842" w:rsidP="00997842">
      <w:pPr>
        <w:spacing w:after="0" w:line="240" w:lineRule="auto"/>
      </w:pPr>
      <w:r>
        <w:t>King Gyros</w:t>
      </w:r>
    </w:p>
    <w:p w14:paraId="556CCC47" w14:textId="6E318409" w:rsidR="00997842" w:rsidRDefault="00997842" w:rsidP="00997842">
      <w:pPr>
        <w:spacing w:after="0" w:line="240" w:lineRule="auto"/>
      </w:pPr>
      <w:r>
        <w:t xml:space="preserve">Colonial Oaks Retirement Center </w:t>
      </w:r>
    </w:p>
    <w:p w14:paraId="49E5AF10" w14:textId="77777777" w:rsidR="00997842" w:rsidRDefault="00997842" w:rsidP="00997842">
      <w:pPr>
        <w:spacing w:after="0" w:line="240" w:lineRule="auto"/>
      </w:pPr>
      <w:r>
        <w:t>Grant County Humane Society Retail Shop</w:t>
      </w:r>
    </w:p>
    <w:p w14:paraId="0B79C88A" w14:textId="65E30A76" w:rsidR="00997842" w:rsidRDefault="00997842" w:rsidP="00997842">
      <w:pPr>
        <w:spacing w:after="0" w:line="240" w:lineRule="auto"/>
      </w:pPr>
      <w:r>
        <w:t xml:space="preserve">Annette’s Treasures </w:t>
      </w:r>
    </w:p>
    <w:p w14:paraId="5A0F13CC" w14:textId="77777777" w:rsidR="00997842" w:rsidRDefault="00997842" w:rsidP="00997842">
      <w:pPr>
        <w:spacing w:after="0" w:line="240" w:lineRule="auto"/>
      </w:pPr>
      <w:r>
        <w:t>Grant County Recycling Center</w:t>
      </w:r>
    </w:p>
    <w:p w14:paraId="0F7765C2" w14:textId="77777777" w:rsidR="00997842" w:rsidRDefault="00997842" w:rsidP="00997842">
      <w:pPr>
        <w:spacing w:after="0" w:line="240" w:lineRule="auto"/>
      </w:pPr>
      <w:r>
        <w:t xml:space="preserve">Sweetser United Methodist Church </w:t>
      </w:r>
    </w:p>
    <w:p w14:paraId="7287857C" w14:textId="77777777" w:rsidR="00997842" w:rsidRDefault="00997842" w:rsidP="00997842">
      <w:pPr>
        <w:spacing w:after="0" w:line="240" w:lineRule="auto"/>
      </w:pPr>
      <w:r>
        <w:t xml:space="preserve">Northmen Gospel Convention </w:t>
      </w:r>
    </w:p>
    <w:p w14:paraId="5418E739" w14:textId="77777777" w:rsidR="00997842" w:rsidRDefault="00997842" w:rsidP="00997842">
      <w:pPr>
        <w:spacing w:after="0" w:line="240" w:lineRule="auto"/>
      </w:pPr>
      <w:r>
        <w:t>Let Your Light Shine</w:t>
      </w:r>
    </w:p>
    <w:p w14:paraId="5A6B553D" w14:textId="760DCBE9" w:rsidR="00997842" w:rsidRDefault="00997842" w:rsidP="00997842">
      <w:pPr>
        <w:spacing w:after="0" w:line="240" w:lineRule="auto"/>
      </w:pPr>
      <w:r>
        <w:t xml:space="preserve">Impressive Stitches </w:t>
      </w:r>
    </w:p>
    <w:p w14:paraId="62B1F5B3" w14:textId="70FD3C53" w:rsidR="00997842" w:rsidRDefault="00997842" w:rsidP="00997842">
      <w:pPr>
        <w:spacing w:after="0" w:line="240" w:lineRule="auto"/>
      </w:pPr>
      <w:r>
        <w:t>YMCA of Grant County</w:t>
      </w:r>
    </w:p>
    <w:p w14:paraId="602BCD7C" w14:textId="77777777" w:rsidR="00997842" w:rsidRDefault="00997842" w:rsidP="00997842">
      <w:pPr>
        <w:spacing w:after="0" w:line="240" w:lineRule="auto"/>
      </w:pPr>
      <w:r>
        <w:t xml:space="preserve">Gas City Maintenance Department </w:t>
      </w:r>
    </w:p>
    <w:p w14:paraId="0F19CB89" w14:textId="77777777" w:rsidR="00997842" w:rsidRDefault="00997842" w:rsidP="00D50844">
      <w:pPr>
        <w:spacing w:after="0" w:line="240" w:lineRule="auto"/>
      </w:pPr>
    </w:p>
    <w:p w14:paraId="34E49F64" w14:textId="77777777" w:rsidR="00D50844" w:rsidRDefault="00D50844" w:rsidP="00D50844">
      <w:pPr>
        <w:spacing w:after="0" w:line="240" w:lineRule="auto"/>
      </w:pPr>
    </w:p>
    <w:sectPr w:rsidR="00D508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844"/>
    <w:rsid w:val="001C5885"/>
    <w:rsid w:val="005477D8"/>
    <w:rsid w:val="00932478"/>
    <w:rsid w:val="00997842"/>
    <w:rsid w:val="00D50844"/>
    <w:rsid w:val="00D74ED3"/>
    <w:rsid w:val="00EF2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560CF7"/>
  <w15:chartTrackingRefBased/>
  <w15:docId w15:val="{490583DF-1C42-46F3-B3F2-E84A03198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82C0768861934EB858C15ED35E67DC" ma:contentTypeVersion="10" ma:contentTypeDescription="Create a new document." ma:contentTypeScope="" ma:versionID="7991ca06596993e3e2d2f92f0b15c3e0">
  <xsd:schema xmlns:xsd="http://www.w3.org/2001/XMLSchema" xmlns:xs="http://www.w3.org/2001/XMLSchema" xmlns:p="http://schemas.microsoft.com/office/2006/metadata/properties" xmlns:ns2="c5d28f3b-a2c1-4ba4-a7cd-724ecae197f3" xmlns:ns3="f3d50dec-6309-46c0-96e2-c83b4acd586b" targetNamespace="http://schemas.microsoft.com/office/2006/metadata/properties" ma:root="true" ma:fieldsID="58f3c482a19f8d531e2aae89c51d3487" ns2:_="" ns3:_="">
    <xsd:import namespace="c5d28f3b-a2c1-4ba4-a7cd-724ecae197f3"/>
    <xsd:import namespace="f3d50dec-6309-46c0-96e2-c83b4acd58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d28f3b-a2c1-4ba4-a7cd-724ecae197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5294d9b6-0ec3-48e2-b6ff-480e5cb60aa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d50dec-6309-46c0-96e2-c83b4acd586b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f3cdce32-e787-4abe-aeaa-c0f3108513a2}" ma:internalName="TaxCatchAll" ma:showField="CatchAllData" ma:web="f3d50dec-6309-46c0-96e2-c83b4acd58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5d28f3b-a2c1-4ba4-a7cd-724ecae197f3">
      <Terms xmlns="http://schemas.microsoft.com/office/infopath/2007/PartnerControls"/>
    </lcf76f155ced4ddcb4097134ff3c332f>
    <TaxCatchAll xmlns="f3d50dec-6309-46c0-96e2-c83b4acd586b" xsi:nil="true"/>
  </documentManagement>
</p:properties>
</file>

<file path=customXml/itemProps1.xml><?xml version="1.0" encoding="utf-8"?>
<ds:datastoreItem xmlns:ds="http://schemas.openxmlformats.org/officeDocument/2006/customXml" ds:itemID="{CB0F48B0-E8FD-4C09-86F8-64F75E8B13D0}"/>
</file>

<file path=customXml/itemProps2.xml><?xml version="1.0" encoding="utf-8"?>
<ds:datastoreItem xmlns:ds="http://schemas.openxmlformats.org/officeDocument/2006/customXml" ds:itemID="{7ACDAABE-8082-4182-8D3F-DDDC725EC111}"/>
</file>

<file path=customXml/itemProps3.xml><?xml version="1.0" encoding="utf-8"?>
<ds:datastoreItem xmlns:ds="http://schemas.openxmlformats.org/officeDocument/2006/customXml" ds:itemID="{6AA7B9B6-A8D0-42A9-991C-A46222407BF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Timothy Kendrick</dc:creator>
  <cp:keywords/>
  <dc:description/>
  <cp:lastModifiedBy>Chris Lowry</cp:lastModifiedBy>
  <cp:revision>2</cp:revision>
  <dcterms:created xsi:type="dcterms:W3CDTF">2024-01-08T15:32:00Z</dcterms:created>
  <dcterms:modified xsi:type="dcterms:W3CDTF">2024-01-08T15:32:00Z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0x0101002B82C0768861934EB858C15ED35E67DC</vt:lpwstr>
  </property>
</Properties>
</file>